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F8" w:rsidRPr="0014395F" w:rsidRDefault="003F1AF8" w:rsidP="003F1AF8">
      <w:pPr>
        <w:spacing w:after="1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4395F">
        <w:rPr>
          <w:rFonts w:ascii="Times New Roman" w:eastAsia="Times New Roman" w:hAnsi="Times New Roman" w:cs="Times New Roman"/>
          <w:b/>
          <w:sz w:val="28"/>
        </w:rPr>
        <w:t>Заявление о приёме на обучение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3F1AF8" w:rsidRPr="0014395F" w:rsidRDefault="003F1AF8" w:rsidP="003F1AF8">
      <w:pPr>
        <w:spacing w:line="0" w:lineRule="atLeast"/>
        <w:ind w:left="580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14395F">
        <w:rPr>
          <w:rFonts w:ascii="Times New Roman" w:eastAsia="Times New Roman" w:hAnsi="Times New Roman" w:cs="Times New Roman"/>
          <w:sz w:val="24"/>
        </w:rPr>
        <w:t>Регистрационный номер (</w:t>
      </w:r>
      <w:r w:rsidRPr="0014395F">
        <w:rPr>
          <w:rFonts w:ascii="Times New Roman" w:eastAsia="Times New Roman" w:hAnsi="Times New Roman" w:cs="Times New Roman"/>
          <w:i/>
          <w:sz w:val="24"/>
        </w:rPr>
        <w:t>заполняется секретарем Приемной комиссии</w:t>
      </w:r>
      <w:r w:rsidRPr="0014395F">
        <w:rPr>
          <w:rFonts w:ascii="Times New Roman" w:eastAsia="Times New Roman" w:hAnsi="Times New Roman" w:cs="Times New Roman"/>
          <w:sz w:val="24"/>
        </w:rPr>
        <w:t>) ____________________</w:t>
      </w:r>
      <w:r w:rsidRPr="0014395F">
        <w:rPr>
          <w:rFonts w:ascii="Times New Roman" w:eastAsia="Times New Roman" w:hAnsi="Times New Roman" w:cs="Times New Roman"/>
          <w:sz w:val="22"/>
        </w:rPr>
        <w:t xml:space="preserve"> Генеральному директору ФГБУ «НМИЦ им. </w:t>
      </w:r>
      <w:proofErr w:type="spellStart"/>
      <w:r w:rsidRPr="0014395F">
        <w:rPr>
          <w:rFonts w:ascii="Times New Roman" w:eastAsia="Times New Roman" w:hAnsi="Times New Roman" w:cs="Times New Roman"/>
          <w:sz w:val="22"/>
        </w:rPr>
        <w:t>ак</w:t>
      </w:r>
      <w:proofErr w:type="spellEnd"/>
      <w:r w:rsidRPr="0014395F">
        <w:rPr>
          <w:rFonts w:ascii="Times New Roman" w:eastAsia="Times New Roman" w:hAnsi="Times New Roman" w:cs="Times New Roman"/>
          <w:sz w:val="22"/>
        </w:rPr>
        <w:t xml:space="preserve">. Е.Н. Мешалкина» Минздрава России </w:t>
      </w:r>
      <w:r w:rsidRPr="0014395F">
        <w:rPr>
          <w:rFonts w:ascii="Times New Roman" w:eastAsia="Times New Roman" w:hAnsi="Times New Roman" w:cs="Times New Roman"/>
          <w:b/>
          <w:sz w:val="22"/>
        </w:rPr>
        <w:t>Чернявскому Александру Михайловичу</w:t>
      </w:r>
    </w:p>
    <w:p w:rsidR="003F1AF8" w:rsidRPr="0014395F" w:rsidRDefault="003F1AF8" w:rsidP="003F1AF8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3F1AF8" w:rsidRPr="0014395F" w:rsidRDefault="003F1AF8" w:rsidP="003F1AF8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3F1AF8" w:rsidRPr="0014395F" w:rsidTr="00557F73">
        <w:tc>
          <w:tcPr>
            <w:tcW w:w="5228" w:type="dxa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 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Имя ______________________________________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Отчество ___________________________________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 _____________________________</w:t>
            </w:r>
          </w:p>
          <w:p w:rsidR="003F1AF8" w:rsidRPr="0014395F" w:rsidRDefault="003F1AF8" w:rsidP="00557F73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 ____________________________</w:t>
            </w:r>
          </w:p>
          <w:p w:rsidR="003F1AF8" w:rsidRPr="0014395F" w:rsidRDefault="003F1AF8" w:rsidP="00557F73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удостоверяющий личность: ___________ серия ________________ № 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и кем выдан: ___________________________</w:t>
            </w:r>
          </w:p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 _____________________________________________</w:t>
            </w:r>
          </w:p>
          <w:p w:rsidR="003F1AF8" w:rsidRPr="0014395F" w:rsidRDefault="003F1AF8" w:rsidP="00557F7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Зарегистрированного (ой) по адресу: 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Контактные телефоны (моб., дом.): </w:t>
            </w:r>
          </w:p>
        </w:tc>
      </w:tr>
      <w:tr w:rsidR="003F1AF8" w:rsidRPr="0014395F" w:rsidTr="00557F73">
        <w:tc>
          <w:tcPr>
            <w:tcW w:w="10206" w:type="dxa"/>
            <w:gridSpan w:val="2"/>
            <w:shd w:val="clear" w:color="auto" w:fill="auto"/>
          </w:tcPr>
          <w:p w:rsidR="003F1AF8" w:rsidRPr="0014395F" w:rsidRDefault="003F1AF8" w:rsidP="00557F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электронной почты (по желанию поступающего)</w:t>
            </w:r>
          </w:p>
        </w:tc>
      </w:tr>
    </w:tbl>
    <w:p w:rsidR="003F1AF8" w:rsidRPr="0014395F" w:rsidRDefault="003F1AF8" w:rsidP="003F1AF8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4395F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3F1AF8" w:rsidRPr="0014395F" w:rsidRDefault="003F1AF8" w:rsidP="003F1AF8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3F1AF8" w:rsidRPr="0014395F" w:rsidRDefault="003F1AF8" w:rsidP="003F1AF8">
      <w:pPr>
        <w:spacing w:line="267" w:lineRule="auto"/>
        <w:ind w:left="120" w:right="220" w:firstLine="708"/>
        <w:rPr>
          <w:rFonts w:ascii="Times New Roman" w:eastAsia="Times New Roman" w:hAnsi="Times New Roman" w:cs="Times New Roman"/>
          <w:sz w:val="22"/>
        </w:rPr>
      </w:pPr>
      <w:r w:rsidRPr="0014395F">
        <w:rPr>
          <w:rFonts w:ascii="Times New Roman" w:eastAsia="Times New Roman" w:hAnsi="Times New Roman" w:cs="Times New Roman"/>
          <w:sz w:val="22"/>
        </w:rPr>
        <w:t xml:space="preserve">Прошу допустить меня к участию в конкурсе на зачисление на 1 курс в </w:t>
      </w:r>
      <w:r w:rsidRPr="0014395F">
        <w:rPr>
          <w:rFonts w:ascii="Times New Roman" w:eastAsia="Times New Roman" w:hAnsi="Times New Roman" w:cs="Times New Roman"/>
          <w:b/>
          <w:sz w:val="22"/>
        </w:rPr>
        <w:t>ординатуру</w:t>
      </w:r>
      <w:r w:rsidRPr="0014395F">
        <w:rPr>
          <w:rFonts w:ascii="Times New Roman" w:eastAsia="Times New Roman" w:hAnsi="Times New Roman" w:cs="Times New Roman"/>
          <w:sz w:val="22"/>
        </w:rPr>
        <w:t xml:space="preserve"> на очную форму обучения по направлению (ям) подготовки:</w:t>
      </w:r>
    </w:p>
    <w:tbl>
      <w:tblPr>
        <w:tblW w:w="10582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02"/>
        <w:gridCol w:w="4157"/>
        <w:gridCol w:w="700"/>
        <w:gridCol w:w="2059"/>
        <w:gridCol w:w="2195"/>
        <w:gridCol w:w="99"/>
      </w:tblGrid>
      <w:tr w:rsidR="003F1AF8" w:rsidRPr="0014395F" w:rsidTr="00557F73">
        <w:trPr>
          <w:trHeight w:val="503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w w:val="95"/>
                <w:sz w:val="22"/>
              </w:rPr>
              <w:t>№</w:t>
            </w:r>
          </w:p>
        </w:tc>
        <w:tc>
          <w:tcPr>
            <w:tcW w:w="6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Направление подготовки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3F1AF8" w:rsidRPr="0014395F" w:rsidRDefault="003F1AF8" w:rsidP="00557F73">
            <w:pPr>
              <w:spacing w:line="0" w:lineRule="atLeast"/>
              <w:ind w:left="271"/>
              <w:rPr>
                <w:rFonts w:ascii="Times New Roman" w:eastAsia="Times New Roman" w:hAnsi="Times New Roman" w:cs="Times New Roman"/>
                <w:w w:val="97"/>
              </w:rPr>
            </w:pPr>
            <w:r w:rsidRPr="0014395F">
              <w:rPr>
                <w:rFonts w:ascii="Times New Roman" w:eastAsia="Times New Roman" w:hAnsi="Times New Roman" w:cs="Times New Roman"/>
                <w:w w:val="97"/>
              </w:rPr>
              <w:t>Приоритет</w:t>
            </w:r>
          </w:p>
        </w:tc>
        <w:tc>
          <w:tcPr>
            <w:tcW w:w="20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 за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1AF8" w:rsidRPr="0014395F" w:rsidTr="00557F73">
        <w:trPr>
          <w:trHeight w:val="168"/>
        </w:trPr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1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за счет средств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счет средств физических 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F1AF8" w:rsidRPr="0014395F" w:rsidTr="00557F73">
        <w:trPr>
          <w:trHeight w:val="200"/>
        </w:trPr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15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sz w:val="18"/>
              </w:rPr>
              <w:t>федерального бюджета</w:t>
            </w:r>
          </w:p>
        </w:tc>
        <w:tc>
          <w:tcPr>
            <w:tcW w:w="21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14395F">
              <w:rPr>
                <w:rFonts w:ascii="Times New Roman" w:eastAsia="Times New Roman" w:hAnsi="Times New Roman" w:cs="Times New Roman"/>
                <w:w w:val="99"/>
                <w:sz w:val="18"/>
              </w:rPr>
              <w:t>(или) юридических лиц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3F1AF8" w:rsidRPr="0014395F" w:rsidTr="00557F73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F1AF8" w:rsidRPr="0014395F" w:rsidTr="00557F73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3F1AF8" w:rsidRPr="0014395F" w:rsidTr="00557F73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F1AF8" w:rsidRPr="0014395F" w:rsidTr="00557F73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3F1AF8" w:rsidRPr="0014395F" w:rsidTr="00557F73">
        <w:trPr>
          <w:trHeight w:val="238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 дипломе специалиста: </w:t>
            </w:r>
            <w:r w:rsidRPr="0014395F">
              <w:rPr>
                <w:rFonts w:ascii="Times New Roman" w:eastAsia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053" w:type="dxa"/>
            <w:gridSpan w:val="4"/>
            <w:shd w:val="clear" w:color="auto" w:fill="auto"/>
            <w:vAlign w:val="bottom"/>
          </w:tcPr>
          <w:p w:rsidR="003F1AF8" w:rsidRPr="0014395F" w:rsidRDefault="003F1AF8" w:rsidP="00557F73">
            <w:pPr>
              <w:spacing w:line="235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14395F">
              <w:rPr>
                <w:rFonts w:ascii="Times New Roman" w:eastAsia="Times New Roman" w:hAnsi="Times New Roman" w:cs="Times New Roman"/>
                <w:sz w:val="22"/>
              </w:rPr>
              <w:t>и место нахождения оконченного высшего учебного</w:t>
            </w:r>
          </w:p>
        </w:tc>
      </w:tr>
    </w:tbl>
    <w:p w:rsidR="003F1AF8" w:rsidRPr="0014395F" w:rsidRDefault="003F1AF8" w:rsidP="003F1AF8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14395F">
        <w:rPr>
          <w:rFonts w:ascii="Times New Roman" w:eastAsia="Times New Roman" w:hAnsi="Times New Roman" w:cs="Times New Roman"/>
          <w:sz w:val="22"/>
          <w:szCs w:val="22"/>
        </w:rPr>
        <w:t>заведения:_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3F1AF8" w:rsidRPr="0014395F" w:rsidRDefault="003F1AF8" w:rsidP="003F1AF8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Год окончания учебного заведения ___________ г. 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Диплом серия______________ №_________________, Регистрационный №_______ 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sz w:val="22"/>
          <w:szCs w:val="22"/>
        </w:rPr>
        <w:t>Дата выдачи «__» _______________ г. Специальность __________________________________</w:t>
      </w:r>
    </w:p>
    <w:p w:rsidR="003F1AF8" w:rsidRPr="0014395F" w:rsidRDefault="003F1AF8" w:rsidP="003F1AF8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>Сведения о свидетельстве об аккредитации специалиста или выписке из итогового протокола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заседания</w:t>
      </w: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аккредитационной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 xml:space="preserve"> комиссии о признании поступающего прошедшим аккредитацию специалиста с указанием учреждения, в котором проводилась аккредитация, и номера выписки с сайта «</w:t>
      </w:r>
      <w:proofErr w:type="spellStart"/>
      <w:r w:rsidRPr="0014395F">
        <w:rPr>
          <w:rFonts w:ascii="Times New Roman" w:eastAsia="Times New Roman" w:hAnsi="Times New Roman" w:cs="Times New Roman"/>
          <w:sz w:val="22"/>
          <w:szCs w:val="22"/>
        </w:rPr>
        <w:t>Госуслуги</w:t>
      </w:r>
      <w:proofErr w:type="spellEnd"/>
      <w:r w:rsidRPr="0014395F">
        <w:rPr>
          <w:rFonts w:ascii="Times New Roman" w:eastAsia="Times New Roman" w:hAnsi="Times New Roman" w:cs="Times New Roman"/>
          <w:sz w:val="22"/>
          <w:szCs w:val="22"/>
        </w:rPr>
        <w:t>» ________________________________________________________________________________________</w:t>
      </w:r>
    </w:p>
    <w:p w:rsidR="003F1AF8" w:rsidRPr="0014395F" w:rsidRDefault="003F1AF8" w:rsidP="003F1AF8">
      <w:pPr>
        <w:spacing w:line="297" w:lineRule="auto"/>
        <w:ind w:righ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сертификате специалиста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наличии) 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:rsidR="003F1AF8" w:rsidRPr="0014395F" w:rsidRDefault="003F1AF8" w:rsidP="003F1AF8">
      <w:pPr>
        <w:spacing w:line="297" w:lineRule="auto"/>
        <w:ind w:right="142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СНИЛС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</w:t>
      </w:r>
      <w:r w:rsidRPr="0014395F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Pr="0014395F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:rsidR="003F1AF8" w:rsidRPr="0014395F" w:rsidRDefault="003F1AF8" w:rsidP="003F1AF8">
      <w:pPr>
        <w:spacing w:line="297" w:lineRule="auto"/>
        <w:ind w:right="2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4395F">
        <w:rPr>
          <w:rFonts w:ascii="Times New Roman" w:eastAsia="Times New Roman" w:hAnsi="Times New Roman" w:cs="Times New Roman"/>
          <w:b/>
          <w:sz w:val="22"/>
          <w:szCs w:val="22"/>
        </w:rPr>
        <w:t xml:space="preserve">Индивидуальные достижения </w:t>
      </w:r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14395F">
        <w:rPr>
          <w:rFonts w:ascii="Times New Roman" w:eastAsia="Times New Roman" w:hAnsi="Times New Roman" w:cs="Times New Roman"/>
          <w:i/>
          <w:sz w:val="22"/>
          <w:szCs w:val="22"/>
        </w:rPr>
        <w:t>наличии)*</w:t>
      </w:r>
      <w:proofErr w:type="gramEnd"/>
    </w:p>
    <w:p w:rsidR="003F1AF8" w:rsidRPr="0014395F" w:rsidRDefault="003F1AF8" w:rsidP="003F1AF8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813"/>
        <w:gridCol w:w="1536"/>
      </w:tblGrid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гражданина иностранного государства:</w:t>
            </w:r>
          </w:p>
          <w:p w:rsidR="003F1AF8" w:rsidRPr="0014395F" w:rsidRDefault="003F1AF8" w:rsidP="00557F73">
            <w:pPr>
              <w:tabs>
                <w:tab w:val="left" w:pos="3320"/>
                <w:tab w:val="left" w:pos="404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Встал(а) на миграционный учет да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], нет [</w:t>
            </w:r>
            <w:r w:rsidRPr="0014395F">
              <w:rPr>
                <w:rFonts w:ascii="Times New Roman" w:eastAsia="Times New Roman" w:hAnsi="Times New Roman" w:cs="Times New Roman"/>
              </w:rPr>
              <w:tab/>
              <w:t>] на срок до___________________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обладателя документа об образовании, полученного в иностранном государстве:</w:t>
            </w:r>
          </w:p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CE4CF4">
              <w:rPr>
                <w:rFonts w:ascii="Times New Roman" w:eastAsia="Times New Roman" w:hAnsi="Times New Roman" w:cs="Times New Roman"/>
              </w:rPr>
              <w:t>справки Федеральной службы по надзору в сфере образования и науки (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Рособрнадзора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) об отсутствии необходимости подтверждения документов об образования на территории Российской Федерации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  <w:shd w:val="clear" w:color="auto" w:fill="auto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>Для поступающего на образовательные программы, имеющие государственную аккредитацию:</w:t>
            </w:r>
          </w:p>
          <w:p w:rsidR="003F1AF8" w:rsidRPr="0014395F" w:rsidRDefault="003F1AF8" w:rsidP="00557F7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1536" w:type="dxa"/>
            <w:shd w:val="clear" w:color="auto" w:fill="auto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  <w:shd w:val="clear" w:color="auto" w:fill="auto"/>
          </w:tcPr>
          <w:p w:rsidR="003F1AF8" w:rsidRPr="0014395F" w:rsidRDefault="003F1AF8" w:rsidP="00557F73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b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Я ознакомлен(а) с фактом отсутствия общежития</w:t>
            </w:r>
          </w:p>
        </w:tc>
        <w:tc>
          <w:tcPr>
            <w:tcW w:w="1536" w:type="dxa"/>
            <w:shd w:val="clear" w:color="auto" w:fill="auto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lastRenderedPageBreak/>
              <w:t xml:space="preserve">Высшее образование данного уровня получаю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впервые: </w:t>
            </w:r>
            <w:r w:rsidRPr="0014395F">
              <w:rPr>
                <w:rFonts w:ascii="Times New Roman" w:eastAsia="Times New Roman" w:hAnsi="Times New Roman" w:cs="Times New Roman"/>
              </w:rPr>
              <w:t>да [___], нет [___].</w:t>
            </w:r>
          </w:p>
          <w:p w:rsidR="003F1AF8" w:rsidRPr="0014395F" w:rsidRDefault="003F1AF8" w:rsidP="00557F73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Подтверждаю </w:t>
            </w:r>
            <w:r w:rsidRPr="0014395F">
              <w:rPr>
                <w:rFonts w:ascii="Times New Roman" w:eastAsia="Times New Roman" w:hAnsi="Times New Roman" w:cs="Times New Roman"/>
                <w:b/>
              </w:rPr>
              <w:t>отсутствие</w:t>
            </w:r>
            <w:r w:rsidRPr="0014395F">
              <w:rPr>
                <w:rFonts w:ascii="Times New Roman" w:eastAsia="Times New Roman" w:hAnsi="Times New Roman" w:cs="Times New Roman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  <w:b/>
              </w:rPr>
              <w:t>Ознакомлен (а)</w:t>
            </w:r>
            <w:r w:rsidRPr="00CE4CF4">
              <w:rPr>
                <w:rFonts w:ascii="Times New Roman" w:eastAsia="Times New Roman" w:hAnsi="Times New Roman" w:cs="Times New Roman"/>
              </w:rPr>
              <w:t xml:space="preserve"> (в том числе через информационные системы общего пользования):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- с копией лицензии на осуществление образовательной деятельности (с приложением);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- с датами завершения приема документа об образовании и квалификации;</w:t>
            </w:r>
          </w:p>
          <w:p w:rsidR="003F1AF8" w:rsidRPr="00CE4CF4" w:rsidRDefault="003F1AF8" w:rsidP="00557F73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 xml:space="preserve">- с правилами приема, утвержденными в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. Е.Н. Мешалкина» Минздрава России самостоятельно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CE4CF4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CE4CF4">
              <w:rPr>
                <w:rFonts w:ascii="Times New Roman" w:eastAsia="Times New Roman" w:hAnsi="Times New Roman" w:cs="Times New Roman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756ACB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Обязуюсь представить оригинал документа</w:t>
            </w:r>
            <w:r w:rsidRPr="00CE4CF4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об образовании и квалификации не позднее</w:t>
            </w:r>
            <w:r w:rsidRPr="00CE4CF4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</w:t>
            </w:r>
            <w:r w:rsidR="00756ACB">
              <w:rPr>
                <w:rFonts w:ascii="Times New Roman" w:eastAsia="Times New Roman" w:hAnsi="Times New Roman" w:cs="Times New Roman"/>
                <w:b/>
              </w:rPr>
              <w:t>2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.08.202</w:t>
            </w:r>
            <w:r w:rsidR="00756ACB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bookmarkStart w:id="1" w:name="_GoBack"/>
            <w:bookmarkEnd w:id="1"/>
            <w:r w:rsidRPr="00CE4CF4">
              <w:rPr>
                <w:rFonts w:ascii="Times New Roman" w:eastAsia="Times New Roman" w:hAnsi="Times New Roman" w:cs="Times New Roman"/>
                <w:b/>
              </w:rPr>
              <w:t>г</w:t>
            </w:r>
            <w:r w:rsidRPr="00CE4CF4">
              <w:rPr>
                <w:rFonts w:ascii="Times New Roman" w:eastAsia="Times New Roman" w:hAnsi="Times New Roman" w:cs="Times New Roman"/>
              </w:rPr>
              <w:t xml:space="preserve">. по квотам приема на целевое обучение (при наличии); 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</w:t>
            </w:r>
            <w:r w:rsidR="00756ACB">
              <w:rPr>
                <w:rFonts w:ascii="Times New Roman" w:eastAsia="Times New Roman" w:hAnsi="Times New Roman" w:cs="Times New Roman"/>
                <w:b/>
              </w:rPr>
              <w:t>2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.08.202</w:t>
            </w:r>
            <w:r w:rsidR="00756ACB">
              <w:rPr>
                <w:rFonts w:ascii="Times New Roman" w:eastAsia="Times New Roman" w:hAnsi="Times New Roman" w:cs="Times New Roman"/>
                <w:b/>
              </w:rPr>
              <w:t>5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г</w:t>
            </w:r>
            <w:r w:rsidRPr="00CE4CF4">
              <w:rPr>
                <w:rFonts w:ascii="Times New Roman" w:eastAsia="Times New Roman" w:hAnsi="Times New Roman" w:cs="Times New Roman"/>
              </w:rPr>
              <w:t>.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при поступлении на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места,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финансируемые за счет средств федерального бюджета (при наличии)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; 2</w:t>
            </w:r>
            <w:r w:rsidR="004B602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>.08.202</w:t>
            </w:r>
            <w:r w:rsidR="00756ACB">
              <w:rPr>
                <w:rFonts w:ascii="Times New Roman" w:eastAsia="Times New Roman" w:hAnsi="Times New Roman" w:cs="Times New Roman"/>
                <w:b/>
              </w:rPr>
              <w:t>5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г. </w:t>
            </w:r>
            <w:r w:rsidRPr="00CE4CF4">
              <w:rPr>
                <w:rFonts w:ascii="Times New Roman" w:eastAsia="Times New Roman" w:hAnsi="Times New Roman" w:cs="Times New Roman"/>
              </w:rPr>
              <w:t>при поступление на места,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финансируемые за счет средств физических и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(или)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юридических</w:t>
            </w:r>
            <w:r w:rsidRPr="00CE4C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E4CF4">
              <w:rPr>
                <w:rFonts w:ascii="Times New Roman" w:eastAsia="Times New Roman" w:hAnsi="Times New Roman" w:cs="Times New Roman"/>
              </w:rPr>
              <w:t>лиц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CE4CF4" w:rsidRDefault="003F1AF8" w:rsidP="00557F7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CE4CF4">
              <w:rPr>
                <w:rFonts w:ascii="Times New Roman" w:eastAsia="Times New Roman" w:hAnsi="Times New Roman" w:cs="Times New Roman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tabs>
                <w:tab w:val="left" w:pos="0"/>
              </w:tabs>
              <w:spacing w:line="0" w:lineRule="atLeast"/>
              <w:ind w:left="280" w:hanging="280"/>
              <w:rPr>
                <w:rFonts w:ascii="Times New Roman" w:eastAsia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3F1AF8" w:rsidRPr="0014395F" w:rsidRDefault="003F1AF8" w:rsidP="00557F73">
            <w:pPr>
              <w:tabs>
                <w:tab w:val="left" w:pos="280"/>
              </w:tabs>
              <w:spacing w:line="0" w:lineRule="atLeast"/>
              <w:ind w:left="280" w:hanging="28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3F1AF8" w:rsidRPr="0014395F" w:rsidTr="00557F73">
        <w:tc>
          <w:tcPr>
            <w:tcW w:w="8813" w:type="dxa"/>
          </w:tcPr>
          <w:p w:rsidR="003F1AF8" w:rsidRPr="0014395F" w:rsidRDefault="003F1AF8" w:rsidP="00557F73">
            <w:pPr>
              <w:tabs>
                <w:tab w:val="left" w:pos="893"/>
              </w:tabs>
              <w:spacing w:line="253" w:lineRule="auto"/>
              <w:ind w:right="560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14395F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14395F">
              <w:rPr>
                <w:rFonts w:ascii="Times New Roman" w:eastAsia="Times New Roman" w:hAnsi="Times New Roman" w:cs="Times New Roman"/>
              </w:rPr>
              <w:t>. Е.Н. Мешалкина» Минздрава России не имею</w:t>
            </w:r>
          </w:p>
        </w:tc>
        <w:tc>
          <w:tcPr>
            <w:tcW w:w="1536" w:type="dxa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95F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</w:tbl>
    <w:p w:rsidR="003F1AF8" w:rsidRPr="0014395F" w:rsidRDefault="003F1AF8" w:rsidP="003F1AF8">
      <w:pPr>
        <w:tabs>
          <w:tab w:val="left" w:pos="3080"/>
          <w:tab w:val="left" w:pos="7620"/>
        </w:tabs>
        <w:rPr>
          <w:rFonts w:ascii="Times New Roman" w:eastAsia="Times New Roman" w:hAnsi="Times New Roman" w:cs="Times New Roman"/>
        </w:rPr>
      </w:pPr>
    </w:p>
    <w:p w:rsidR="003F1AF8" w:rsidRPr="0014395F" w:rsidRDefault="003F1AF8" w:rsidP="003F1AF8">
      <w:pPr>
        <w:tabs>
          <w:tab w:val="left" w:pos="3080"/>
          <w:tab w:val="left" w:pos="7620"/>
        </w:tabs>
        <w:jc w:val="center"/>
        <w:rPr>
          <w:rFonts w:ascii="Times New Roman" w:eastAsia="Times New Roman" w:hAnsi="Times New Roman" w:cs="Times New Roman"/>
          <w:b/>
        </w:rPr>
      </w:pPr>
      <w:r w:rsidRPr="0014395F">
        <w:rPr>
          <w:rFonts w:ascii="Times New Roman" w:eastAsia="Times New Roman" w:hAnsi="Times New Roman" w:cs="Times New Roman"/>
          <w:b/>
        </w:rPr>
        <w:t>Перечень индивидуальных достижений</w:t>
      </w:r>
    </w:p>
    <w:p w:rsidR="003F1AF8" w:rsidRPr="0014395F" w:rsidRDefault="003F1AF8" w:rsidP="003F1AF8">
      <w:pPr>
        <w:tabs>
          <w:tab w:val="left" w:pos="3080"/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395F">
        <w:rPr>
          <w:rFonts w:ascii="Times New Roman" w:eastAsia="Times New Roman" w:hAnsi="Times New Roman" w:cs="Times New Roman"/>
        </w:rPr>
        <w:t>* Отметьте Ваши индивидуальные достижения (при наличии)</w:t>
      </w:r>
    </w:p>
    <w:tbl>
      <w:tblPr>
        <w:tblStyle w:val="a3"/>
        <w:tblW w:w="5080" w:type="pct"/>
        <w:tblInd w:w="-289" w:type="dxa"/>
        <w:tblLook w:val="04A0" w:firstRow="1" w:lastRow="0" w:firstColumn="1" w:lastColumn="0" w:noHBand="0" w:noVBand="1"/>
      </w:tblPr>
      <w:tblGrid>
        <w:gridCol w:w="7938"/>
        <w:gridCol w:w="1286"/>
        <w:gridCol w:w="848"/>
      </w:tblGrid>
      <w:tr w:rsidR="003F1AF8" w:rsidRPr="0014395F" w:rsidTr="00557F73">
        <w:tc>
          <w:tcPr>
            <w:tcW w:w="3958" w:type="pct"/>
            <w:vAlign w:val="center"/>
          </w:tcPr>
          <w:p w:rsidR="003F1AF8" w:rsidRPr="00B4002E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Pr="00B4002E">
              <w:rPr>
                <w:rFonts w:ascii="Times New Roman" w:eastAsia="Times New Roman" w:hAnsi="Times New Roman" w:cs="Times New Roman"/>
                <w:b/>
              </w:rPr>
              <w:t>ндивидуальные достижения</w:t>
            </w:r>
          </w:p>
        </w:tc>
        <w:tc>
          <w:tcPr>
            <w:tcW w:w="604" w:type="pct"/>
          </w:tcPr>
          <w:p w:rsidR="003F1AF8" w:rsidRPr="00B4002E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b/>
              </w:rPr>
            </w:pPr>
            <w:r w:rsidRPr="00B4002E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43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b/>
              </w:rPr>
            </w:pPr>
            <w:r w:rsidRPr="0014395F">
              <w:rPr>
                <w:rFonts w:ascii="Times New Roman" w:hAnsi="Times New Roman" w:cs="Times New Roman"/>
                <w:b/>
              </w:rPr>
              <w:t>ДА / НЕТ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____</w:t>
            </w:r>
          </w:p>
        </w:tc>
      </w:tr>
      <w:tr w:rsidR="003F1AF8" w:rsidRPr="0014395F" w:rsidTr="00557F73">
        <w:trPr>
          <w:trHeight w:val="159"/>
        </w:trPr>
        <w:tc>
          <w:tcPr>
            <w:tcW w:w="3958" w:type="pct"/>
          </w:tcPr>
          <w:p w:rsidR="003F1AF8" w:rsidRPr="0014395F" w:rsidRDefault="003F1AF8" w:rsidP="00557F73">
            <w:pPr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Г)</w:t>
            </w:r>
            <w:r w:rsidRPr="0014395F">
              <w:t xml:space="preserve"> </w:t>
            </w:r>
            <w:r w:rsidRPr="0014395F">
              <w:rPr>
                <w:rFonts w:ascii="Times New Roman" w:hAnsi="Times New Roman" w:cs="Times New Roman"/>
              </w:rPr>
              <w:t>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- 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Е) дипломанты Всероссийской студенческой олимпиады "Я - профессионал»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14395F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439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14395F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4395F">
              <w:rPr>
                <w:rFonts w:ascii="Times New Roman" w:hAnsi="Times New Roman" w:cs="Times New Roman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lastRenderedPageBreak/>
              <w:t xml:space="preserve"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B22645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, программе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22645">
              <w:rPr>
                <w:rFonts w:ascii="Times New Roman" w:hAnsi="Times New Roman" w:cs="Times New Roman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604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14395F" w:rsidTr="00557F73">
        <w:tc>
          <w:tcPr>
            <w:tcW w:w="3958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 xml:space="preserve">К) иные индивидуальные достижения, установленные Правилами приема на обучение по программам ординатуры в ФГБУ «НМИЦ им. </w:t>
            </w:r>
            <w:proofErr w:type="spellStart"/>
            <w:r w:rsidRPr="00B22645">
              <w:rPr>
                <w:rFonts w:ascii="Times New Roman" w:hAnsi="Times New Roman" w:cs="Times New Roman"/>
              </w:rPr>
              <w:t>ак</w:t>
            </w:r>
            <w:proofErr w:type="spellEnd"/>
            <w:r w:rsidRPr="00B22645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604" w:type="pct"/>
          </w:tcPr>
          <w:p w:rsidR="003F1AF8" w:rsidRPr="00B22645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B22645">
              <w:rPr>
                <w:rFonts w:ascii="Times New Roman" w:hAnsi="Times New Roman" w:cs="Times New Roman"/>
              </w:rPr>
              <w:t>не более 20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F8" w:rsidRPr="0014395F" w:rsidTr="00557F73">
        <w:tc>
          <w:tcPr>
            <w:tcW w:w="3958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14395F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ФГБУ «НМИЦ им. </w:t>
            </w:r>
            <w:proofErr w:type="spellStart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ак</w:t>
            </w:r>
            <w:proofErr w:type="spellEnd"/>
            <w:r w:rsidRPr="0014395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 Е.Н. Мешалкина» Минздрава России</w:t>
            </w:r>
          </w:p>
        </w:tc>
        <w:tc>
          <w:tcPr>
            <w:tcW w:w="604" w:type="pct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14395F">
              <w:rPr>
                <w:rFonts w:ascii="Times New Roman" w:eastAsiaTheme="minorHAnsi" w:hAnsi="Times New Roman" w:cs="Times New Roman"/>
                <w:lang w:eastAsia="en-US"/>
              </w:rPr>
              <w:t>15 баллов</w:t>
            </w:r>
          </w:p>
        </w:tc>
        <w:tc>
          <w:tcPr>
            <w:tcW w:w="438" w:type="pct"/>
            <w:vAlign w:val="center"/>
          </w:tcPr>
          <w:p w:rsidR="003F1AF8" w:rsidRPr="0014395F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4395F">
              <w:rPr>
                <w:rFonts w:ascii="Times New Roman" w:hAnsi="Times New Roman" w:cs="Times New Roman"/>
              </w:rPr>
              <w:t>_____</w:t>
            </w:r>
          </w:p>
        </w:tc>
      </w:tr>
      <w:tr w:rsidR="003F1AF8" w:rsidRPr="00E4477B" w:rsidTr="00557F73">
        <w:tc>
          <w:tcPr>
            <w:tcW w:w="3958" w:type="pct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E4477B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604" w:type="pct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E4477B">
              <w:rPr>
                <w:rFonts w:ascii="Times New Roman" w:eastAsiaTheme="minorHAnsi" w:hAnsi="Times New Roman" w:cs="Times New Roman"/>
                <w:lang w:eastAsia="en-US"/>
              </w:rPr>
              <w:t>5 баллов</w:t>
            </w:r>
          </w:p>
        </w:tc>
        <w:tc>
          <w:tcPr>
            <w:tcW w:w="438" w:type="pct"/>
            <w:vAlign w:val="center"/>
          </w:tcPr>
          <w:p w:rsidR="003F1AF8" w:rsidRPr="00E4477B" w:rsidRDefault="003F1AF8" w:rsidP="00557F73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E4477B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D2CC1" w:rsidRPr="00C276C2" w:rsidRDefault="009D2CC1" w:rsidP="00C276C2"/>
    <w:sectPr w:rsidR="009D2CC1" w:rsidRPr="00C276C2" w:rsidSect="008A06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6"/>
    <w:rsid w:val="000735EA"/>
    <w:rsid w:val="002264E3"/>
    <w:rsid w:val="003F1AF8"/>
    <w:rsid w:val="004B602F"/>
    <w:rsid w:val="00690F40"/>
    <w:rsid w:val="00756ACB"/>
    <w:rsid w:val="008A0646"/>
    <w:rsid w:val="009D2CC1"/>
    <w:rsid w:val="00BE17FE"/>
    <w:rsid w:val="00C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9CAA"/>
  <w15:chartTrackingRefBased/>
  <w15:docId w15:val="{69B2E726-E2F6-4300-95D1-2DFBCA0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Лелюхина Татьяна Александровна</cp:lastModifiedBy>
  <cp:revision>3</cp:revision>
  <dcterms:created xsi:type="dcterms:W3CDTF">2024-04-05T07:35:00Z</dcterms:created>
  <dcterms:modified xsi:type="dcterms:W3CDTF">2025-03-20T08:32:00Z</dcterms:modified>
</cp:coreProperties>
</file>